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846" w:rsidRPr="00953586" w:rsidRDefault="00A77846" w:rsidP="00A77846">
      <w:pPr>
        <w:ind w:firstLine="567"/>
        <w:jc w:val="both"/>
        <w:rPr>
          <w:b/>
          <w:color w:val="FF0000"/>
        </w:rPr>
      </w:pPr>
    </w:p>
    <w:p w:rsidR="00A54F4F" w:rsidRDefault="00A54F4F" w:rsidP="00A54F4F">
      <w:pPr>
        <w:keepNext/>
        <w:tabs>
          <w:tab w:val="left" w:pos="284"/>
        </w:tabs>
        <w:ind w:firstLine="425"/>
        <w:jc w:val="center"/>
        <w:outlineLvl w:val="0"/>
        <w:rPr>
          <w:b/>
          <w:bCs/>
          <w:color w:val="000000" w:themeColor="text1"/>
          <w:kern w:val="32"/>
          <w:sz w:val="22"/>
          <w:szCs w:val="22"/>
        </w:rPr>
      </w:pPr>
    </w:p>
    <w:p w:rsidR="00A54F4F" w:rsidRPr="006466FE" w:rsidRDefault="00A54F4F" w:rsidP="00A54F4F">
      <w:pPr>
        <w:tabs>
          <w:tab w:val="left" w:pos="284"/>
        </w:tabs>
        <w:ind w:firstLine="425"/>
        <w:jc w:val="right"/>
        <w:rPr>
          <w:color w:val="000000" w:themeColor="text1"/>
          <w:sz w:val="22"/>
          <w:szCs w:val="22"/>
        </w:rPr>
      </w:pPr>
    </w:p>
    <w:p w:rsidR="00A54F4F" w:rsidRDefault="00A54F4F" w:rsidP="00A54F4F">
      <w:pPr>
        <w:tabs>
          <w:tab w:val="left" w:pos="284"/>
        </w:tabs>
        <w:ind w:firstLine="425"/>
        <w:jc w:val="center"/>
        <w:rPr>
          <w:b/>
          <w:color w:val="000000" w:themeColor="text1"/>
          <w:sz w:val="22"/>
          <w:szCs w:val="22"/>
        </w:rPr>
      </w:pPr>
      <w:r w:rsidRPr="006466FE">
        <w:rPr>
          <w:b/>
          <w:color w:val="000000" w:themeColor="text1"/>
          <w:sz w:val="22"/>
          <w:szCs w:val="22"/>
        </w:rPr>
        <w:t>СПЕЦИФИКАЦИЯ</w:t>
      </w:r>
    </w:p>
    <w:p w:rsidR="00A54F4F" w:rsidRPr="006466FE" w:rsidRDefault="00A54F4F" w:rsidP="00A54F4F">
      <w:pPr>
        <w:tabs>
          <w:tab w:val="left" w:pos="284"/>
        </w:tabs>
        <w:ind w:firstLine="425"/>
        <w:jc w:val="center"/>
        <w:rPr>
          <w:b/>
          <w:color w:val="000000" w:themeColor="text1"/>
          <w:sz w:val="22"/>
          <w:szCs w:val="22"/>
        </w:rPr>
      </w:pPr>
    </w:p>
    <w:p w:rsidR="00A54F4F" w:rsidRPr="005E343D" w:rsidRDefault="00A54F4F" w:rsidP="00A54F4F">
      <w:pPr>
        <w:tabs>
          <w:tab w:val="left" w:pos="284"/>
          <w:tab w:val="left" w:pos="851"/>
        </w:tabs>
        <w:ind w:left="567"/>
        <w:rPr>
          <w:color w:val="000000" w:themeColor="text1"/>
          <w:sz w:val="22"/>
          <w:szCs w:val="22"/>
        </w:rPr>
      </w:pPr>
    </w:p>
    <w:p w:rsidR="00A54F4F" w:rsidRPr="005E343D" w:rsidRDefault="00A54F4F" w:rsidP="00A54F4F">
      <w:pPr>
        <w:tabs>
          <w:tab w:val="left" w:pos="709"/>
          <w:tab w:val="left" w:pos="851"/>
        </w:tabs>
        <w:ind w:left="568"/>
        <w:jc w:val="both"/>
        <w:rPr>
          <w:i/>
          <w:color w:val="000000" w:themeColor="text1"/>
          <w:sz w:val="22"/>
          <w:szCs w:val="22"/>
        </w:rPr>
      </w:pPr>
    </w:p>
    <w:p w:rsidR="00A54F4F" w:rsidRPr="006466FE" w:rsidRDefault="00A54F4F" w:rsidP="00A77846">
      <w:pPr>
        <w:tabs>
          <w:tab w:val="left" w:pos="709"/>
          <w:tab w:val="left" w:pos="851"/>
        </w:tabs>
        <w:jc w:val="both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8"/>
        <w:gridCol w:w="4292"/>
        <w:gridCol w:w="742"/>
        <w:gridCol w:w="1392"/>
        <w:gridCol w:w="1597"/>
        <w:gridCol w:w="1868"/>
      </w:tblGrid>
      <w:tr w:rsidR="008573F1" w:rsidTr="008573F1">
        <w:trPr>
          <w:trHeight w:val="869"/>
          <w:jc w:val="center"/>
        </w:trPr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120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F1" w:rsidRDefault="008573F1">
            <w:pPr>
              <w:spacing w:line="256" w:lineRule="auto"/>
              <w:ind w:left="57" w:hanging="57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Описание товара</w:t>
            </w:r>
          </w:p>
        </w:tc>
        <w:tc>
          <w:tcPr>
            <w:tcW w:w="381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Цена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за ед.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>. НДС 20%/НДС не предусмотрен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Сумма в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>. НДС 20%/НДС не предусмотрен</w:t>
            </w:r>
          </w:p>
        </w:tc>
      </w:tr>
      <w:tr w:rsidR="008573F1" w:rsidTr="008573F1">
        <w:trPr>
          <w:trHeight w:val="292"/>
          <w:jc w:val="center"/>
        </w:trPr>
        <w:tc>
          <w:tcPr>
            <w:tcW w:w="2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F1" w:rsidRDefault="008573F1">
            <w:pPr>
              <w:shd w:val="clear" w:color="auto" w:fill="FFFFFF"/>
              <w:spacing w:line="256" w:lineRule="auto"/>
              <w:textAlignment w:val="base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Штора для ванной IDDIS </w:t>
            </w:r>
            <w:r>
              <w:rPr>
                <w:sz w:val="22"/>
                <w:szCs w:val="22"/>
                <w:lang w:val="en-US" w:eastAsia="en-US"/>
              </w:rPr>
              <w:t>Base</w:t>
            </w:r>
            <w:r>
              <w:rPr>
                <w:sz w:val="22"/>
                <w:szCs w:val="22"/>
                <w:lang w:eastAsia="en-US"/>
              </w:rPr>
              <w:t xml:space="preserve"> 180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BS</w:t>
            </w:r>
            <w:r>
              <w:rPr>
                <w:sz w:val="22"/>
                <w:szCs w:val="22"/>
                <w:lang w:eastAsia="en-US"/>
              </w:rPr>
              <w:t>03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18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11 коричневая полиэстер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73F1" w:rsidRDefault="008573F1">
            <w:pPr>
              <w:shd w:val="clear" w:color="auto" w:fill="FFFFFF"/>
              <w:spacing w:line="256" w:lineRule="auto"/>
              <w:jc w:val="center"/>
              <w:textAlignment w:val="base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573F1" w:rsidTr="008573F1">
        <w:trPr>
          <w:trHeight w:val="292"/>
          <w:jc w:val="center"/>
        </w:trPr>
        <w:tc>
          <w:tcPr>
            <w:tcW w:w="2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F1" w:rsidRDefault="008573F1">
            <w:pPr>
              <w:shd w:val="clear" w:color="auto" w:fill="FFFFFF"/>
              <w:spacing w:line="256" w:lineRule="auto"/>
              <w:textAlignment w:val="base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Кольца для штор в ванную пластиковые, </w:t>
            </w:r>
            <w:r w:rsidR="00B01FEB">
              <w:rPr>
                <w:sz w:val="22"/>
                <w:szCs w:val="22"/>
                <w:lang w:eastAsia="en-US"/>
              </w:rPr>
              <w:t xml:space="preserve">белые </w:t>
            </w:r>
            <w:bookmarkStart w:id="0" w:name="_GoBack"/>
            <w:bookmarkEnd w:id="0"/>
            <w:proofErr w:type="spellStart"/>
            <w:r>
              <w:rPr>
                <w:sz w:val="22"/>
                <w:szCs w:val="22"/>
                <w:lang w:eastAsia="en-US"/>
              </w:rPr>
              <w:t>уп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14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73F1" w:rsidRDefault="008573F1">
            <w:pPr>
              <w:shd w:val="clear" w:color="auto" w:fill="FFFFFF"/>
              <w:spacing w:line="256" w:lineRule="auto"/>
              <w:jc w:val="center"/>
              <w:textAlignment w:val="baseline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8573F1" w:rsidRDefault="00857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880EAE" w:rsidRDefault="00880EAE"/>
    <w:sectPr w:rsidR="00880EAE" w:rsidSect="00C50124">
      <w:footerReference w:type="default" r:id="rId7"/>
      <w:headerReference w:type="first" r:id="rId8"/>
      <w:pgSz w:w="11907" w:h="16840" w:code="9"/>
      <w:pgMar w:top="1134" w:right="708" w:bottom="1134" w:left="850" w:header="510" w:footer="6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624" w:rsidRDefault="00117624">
      <w:r>
        <w:separator/>
      </w:r>
    </w:p>
  </w:endnote>
  <w:endnote w:type="continuationSeparator" w:id="0">
    <w:p w:rsidR="00117624" w:rsidRDefault="0011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036829"/>
      <w:docPartObj>
        <w:docPartGallery w:val="Page Numbers (Bottom of Page)"/>
        <w:docPartUnique/>
      </w:docPartObj>
    </w:sdtPr>
    <w:sdtEndPr/>
    <w:sdtContent>
      <w:p w:rsidR="00DB0349" w:rsidRDefault="00352008" w:rsidP="00264B2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F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624" w:rsidRDefault="00117624">
      <w:r>
        <w:separator/>
      </w:r>
    </w:p>
  </w:footnote>
  <w:footnote w:type="continuationSeparator" w:id="0">
    <w:p w:rsidR="00117624" w:rsidRDefault="00117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349" w:rsidRDefault="00352008" w:rsidP="000A0AEC">
    <w:pPr>
      <w:pStyle w:val="a3"/>
      <w:tabs>
        <w:tab w:val="clear" w:pos="9355"/>
      </w:tabs>
      <w:jc w:val="center"/>
    </w:pPr>
    <w:r>
      <w:rPr>
        <w:noProof/>
        <w:color w:val="000000"/>
        <w:sz w:val="16"/>
        <w:szCs w:val="16"/>
      </w:rPr>
      <w:drawing>
        <wp:inline distT="0" distB="0" distL="0" distR="0" wp14:anchorId="3153A3C6" wp14:editId="70BEB3A0">
          <wp:extent cx="1112520" cy="241300"/>
          <wp:effectExtent l="0" t="0" r="0" b="6350"/>
          <wp:docPr id="32" name="Рисунок 32" descr="Описание: cid:13A56E9C-7EFB-452E-A6B5-969BA145FFC4@f1.soch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исание: cid:13A56E9C-7EFB-452E-A6B5-969BA145FFC4@f1.soch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tab/>
    </w:r>
    <w:r>
      <w:tab/>
    </w:r>
    <w:r w:rsidRPr="00375000">
      <w:rPr>
        <w:rFonts w:ascii="Garamond" w:hAnsi="Garamond"/>
        <w:b/>
      </w:rPr>
      <w:t xml:space="preserve"> Договор №__ от «___» ________ 2013г.</w:t>
    </w:r>
  </w:p>
  <w:p w:rsidR="00DB0349" w:rsidRDefault="00117624">
    <w:pPr>
      <w:pStyle w:val="a3"/>
    </w:pPr>
  </w:p>
  <w:p w:rsidR="00DB0349" w:rsidRDefault="001176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432A6"/>
    <w:multiLevelType w:val="hybridMultilevel"/>
    <w:tmpl w:val="94F4C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62869F5"/>
    <w:multiLevelType w:val="multilevel"/>
    <w:tmpl w:val="F6A0DFD8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75" w:hanging="1455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65" w:hanging="145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B795374"/>
    <w:multiLevelType w:val="hybridMultilevel"/>
    <w:tmpl w:val="167E4650"/>
    <w:lvl w:ilvl="0" w:tplc="1724069E">
      <w:start w:val="15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">
    <w:nsid w:val="73886B86"/>
    <w:multiLevelType w:val="hybridMultilevel"/>
    <w:tmpl w:val="14F0BA2C"/>
    <w:lvl w:ilvl="0" w:tplc="E276680A">
      <w:start w:val="1"/>
      <w:numFmt w:val="decimal"/>
      <w:lvlText w:val="%1."/>
      <w:lvlJc w:val="left"/>
      <w:pPr>
        <w:ind w:left="24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424" w:hanging="360"/>
      </w:pPr>
    </w:lvl>
    <w:lvl w:ilvl="2" w:tplc="0419001B" w:tentative="1">
      <w:start w:val="1"/>
      <w:numFmt w:val="lowerRoman"/>
      <w:lvlText w:val="%3."/>
      <w:lvlJc w:val="right"/>
      <w:pPr>
        <w:ind w:left="4144" w:hanging="180"/>
      </w:pPr>
    </w:lvl>
    <w:lvl w:ilvl="3" w:tplc="0419000F" w:tentative="1">
      <w:start w:val="1"/>
      <w:numFmt w:val="decimal"/>
      <w:lvlText w:val="%4."/>
      <w:lvlJc w:val="left"/>
      <w:pPr>
        <w:ind w:left="4864" w:hanging="360"/>
      </w:pPr>
    </w:lvl>
    <w:lvl w:ilvl="4" w:tplc="04190019" w:tentative="1">
      <w:start w:val="1"/>
      <w:numFmt w:val="lowerLetter"/>
      <w:lvlText w:val="%5."/>
      <w:lvlJc w:val="left"/>
      <w:pPr>
        <w:ind w:left="5584" w:hanging="360"/>
      </w:pPr>
    </w:lvl>
    <w:lvl w:ilvl="5" w:tplc="0419001B" w:tentative="1">
      <w:start w:val="1"/>
      <w:numFmt w:val="lowerRoman"/>
      <w:lvlText w:val="%6."/>
      <w:lvlJc w:val="right"/>
      <w:pPr>
        <w:ind w:left="6304" w:hanging="180"/>
      </w:pPr>
    </w:lvl>
    <w:lvl w:ilvl="6" w:tplc="0419000F" w:tentative="1">
      <w:start w:val="1"/>
      <w:numFmt w:val="decimal"/>
      <w:lvlText w:val="%7."/>
      <w:lvlJc w:val="left"/>
      <w:pPr>
        <w:ind w:left="7024" w:hanging="360"/>
      </w:pPr>
    </w:lvl>
    <w:lvl w:ilvl="7" w:tplc="04190019" w:tentative="1">
      <w:start w:val="1"/>
      <w:numFmt w:val="lowerLetter"/>
      <w:lvlText w:val="%8."/>
      <w:lvlJc w:val="left"/>
      <w:pPr>
        <w:ind w:left="7744" w:hanging="360"/>
      </w:pPr>
    </w:lvl>
    <w:lvl w:ilvl="8" w:tplc="041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4">
    <w:nsid w:val="7C244CD4"/>
    <w:multiLevelType w:val="hybridMultilevel"/>
    <w:tmpl w:val="5844918E"/>
    <w:lvl w:ilvl="0" w:tplc="5A7CDAE4">
      <w:start w:val="1"/>
      <w:numFmt w:val="decimal"/>
      <w:lvlText w:val="%1."/>
      <w:lvlJc w:val="left"/>
      <w:pPr>
        <w:ind w:left="502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8C"/>
    <w:rsid w:val="000D4FDE"/>
    <w:rsid w:val="000F4F43"/>
    <w:rsid w:val="00117624"/>
    <w:rsid w:val="001219DF"/>
    <w:rsid w:val="00352008"/>
    <w:rsid w:val="006D3F3C"/>
    <w:rsid w:val="008573F1"/>
    <w:rsid w:val="00880EAE"/>
    <w:rsid w:val="00A41455"/>
    <w:rsid w:val="00A54F4F"/>
    <w:rsid w:val="00A77846"/>
    <w:rsid w:val="00AE0429"/>
    <w:rsid w:val="00B01FEB"/>
    <w:rsid w:val="00BA5305"/>
    <w:rsid w:val="00BC33D1"/>
    <w:rsid w:val="00CC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1B237-CF0C-4616-A031-F9258407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4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A54F4F"/>
    <w:pPr>
      <w:jc w:val="both"/>
    </w:pPr>
    <w:rPr>
      <w:sz w:val="28"/>
    </w:rPr>
  </w:style>
  <w:style w:type="character" w:customStyle="1" w:styleId="a6">
    <w:name w:val="Подзаголовок Знак"/>
    <w:basedOn w:val="a0"/>
    <w:link w:val="a5"/>
    <w:rsid w:val="00A54F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4F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4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54F4F"/>
    <w:pPr>
      <w:ind w:left="720"/>
      <w:contextualSpacing/>
    </w:pPr>
  </w:style>
  <w:style w:type="character" w:styleId="aa">
    <w:name w:val="Hyperlink"/>
    <w:basedOn w:val="a0"/>
    <w:unhideWhenUsed/>
    <w:rsid w:val="00A54F4F"/>
    <w:rPr>
      <w:color w:val="0563C1" w:themeColor="hyperlink"/>
      <w:u w:val="single"/>
    </w:rPr>
  </w:style>
  <w:style w:type="paragraph" w:styleId="ab">
    <w:name w:val="No Spacing"/>
    <w:uiPriority w:val="1"/>
    <w:qFormat/>
    <w:rsid w:val="00A54F4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E7D89.D99B05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Деркач Маргарита Вадимовна</dc:creator>
  <cp:keywords/>
  <dc:description/>
  <cp:lastModifiedBy>Романова Кристина Эдуардовна</cp:lastModifiedBy>
  <cp:revision>8</cp:revision>
  <dcterms:created xsi:type="dcterms:W3CDTF">2024-07-30T10:00:00Z</dcterms:created>
  <dcterms:modified xsi:type="dcterms:W3CDTF">2024-09-13T12:44:00Z</dcterms:modified>
</cp:coreProperties>
</file>